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8630C0" w14:textId="381F6EFE" w:rsidR="006F2D05" w:rsidRDefault="0014605E">
      <w:r>
        <w:rPr>
          <w:noProof/>
        </w:rPr>
        <mc:AlternateContent>
          <mc:Choice Requires="wps">
            <w:drawing>
              <wp:anchor distT="45720" distB="45720" distL="114300" distR="114300" simplePos="0" relativeHeight="251663360" behindDoc="0" locked="0" layoutInCell="1" allowOverlap="1" wp14:anchorId="0F0BBB32" wp14:editId="40C05FAF">
                <wp:simplePos x="0" y="0"/>
                <wp:positionH relativeFrom="column">
                  <wp:posOffset>-774700</wp:posOffset>
                </wp:positionH>
                <wp:positionV relativeFrom="paragraph">
                  <wp:posOffset>400050</wp:posOffset>
                </wp:positionV>
                <wp:extent cx="3219450" cy="2159000"/>
                <wp:effectExtent l="0" t="0" r="19050" b="12700"/>
                <wp:wrapSquare wrapText="bothSides"/>
                <wp:docPr id="184680134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9450" cy="2159000"/>
                        </a:xfrm>
                        <a:prstGeom prst="rect">
                          <a:avLst/>
                        </a:prstGeom>
                        <a:solidFill>
                          <a:srgbClr val="FFFFFF"/>
                        </a:solidFill>
                        <a:ln w="9525">
                          <a:solidFill>
                            <a:srgbClr val="000000"/>
                          </a:solidFill>
                          <a:miter lim="800000"/>
                          <a:headEnd/>
                          <a:tailEnd/>
                        </a:ln>
                      </wps:spPr>
                      <wps:txbx>
                        <w:txbxContent>
                          <w:p w14:paraId="6762AD9A" w14:textId="1C3F2F12" w:rsidR="0014605E" w:rsidRDefault="00AC3C3F" w:rsidP="0014605E">
                            <w:r>
                              <w:t>What does this</w:t>
                            </w:r>
                            <w:r w:rsidR="005456A9">
                              <w:t xml:space="preserve"> moment of the play</w:t>
                            </w:r>
                            <w:r w:rsidR="00F179BF">
                              <w:t xml:space="preserve"> feel like</w:t>
                            </w:r>
                            <w: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F0BBB32" id="_x0000_t202" coordsize="21600,21600" o:spt="202" path="m,l,21600r21600,l21600,xe">
                <v:stroke joinstyle="miter"/>
                <v:path gradientshapeok="t" o:connecttype="rect"/>
              </v:shapetype>
              <v:shape id="Text Box 2" o:spid="_x0000_s1026" type="#_x0000_t202" style="position:absolute;margin-left:-61pt;margin-top:31.5pt;width:253.5pt;height:170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SIXEgIAACAEAAAOAAAAZHJzL2Uyb0RvYy54bWysU9uO0zAQfUfiHyy/01xoYRs1XS1dipCW&#10;i7TwAY7jNBa2x9huk+Xrd+x027KIF0QeLE9mfObMmZnV9agVOQjnJZiaFrOcEmE4tNLsavr92/bV&#10;FSU+MNMyBUbU9EF4er1++WI12EqU0INqhSMIYnw12Jr2IdgqyzzvhWZ+BlYYdHbgNAtoul3WOjYg&#10;ulZZmedvsgFcax1w4T3+vZ2cdJ3wu07w8KXrvAhE1RS5hXS6dDbxzNYrVu0cs73kRxrsH1hoJg0m&#10;PUHdssDI3sk/oLTkDjx0YcZBZ9B1kotUA1ZT5M+que+ZFakWFMfbk0z+/8Hyz4d7+9WRML6DERuY&#10;ivD2DvgPTwxsemZ24sY5GHrBWkxcRMmywfrq+DRK7SsfQZrhE7TYZLYPkIDGzumoCtZJEB0b8HAS&#10;XYyBcPz5uiyW8wW6OPrKYrHM89SWjFVPz63z4YMATeKlpg67muDZ4c6HSIdVTyExmwcl261UKhlu&#10;12yUIweGE7BNX6rgWZgyZKjpclEuJgX+CoHszgR/y6RlwFFWUtf06hTEqqjbe9OmQQtMqumOlJU5&#10;Chm1m1QMYzNiYBS0gfYBJXUwjSyuGF56cL8oGXBca+p/7pkTlKiPBtuyLObzON/JmC/elmi4S09z&#10;6WGGI1RNAyXTdRPSTkTBDNxg+zqZhD0zOXLFMUx6H1cmzvmlnaLOi71+BAAA//8DAFBLAwQUAAYA&#10;CAAAACEAd1BoruAAAAALAQAADwAAAGRycy9kb3ducmV2LnhtbEyPzU7DMBCE70i8g7VIXFDrNCkh&#10;hDgVQgLBDQqCqxtvk4h4HWw3DW/PcoLT/o1mv6k2sx3EhD70jhSslgkIpMaZnloFb6/3iwJEiJqM&#10;Hhyhgm8MsKlPTypdGnekF5y2sRVsQqHUCroYx1LK0HRodVi6EYlve+etjjz6Vhqvj2xuB5kmSS6t&#10;7ok/dHrEuw6bz+3BKijWj9NHeMqe35t8P1zHi6vp4csrdX42396AiDjHPzH84jM61My0cwcyQQwK&#10;Fqs05TBRQZ5xZUVWXHKzU7BOeCPrSv7PUP8AAAD//wMAUEsBAi0AFAAGAAgAAAAhALaDOJL+AAAA&#10;4QEAABMAAAAAAAAAAAAAAAAAAAAAAFtDb250ZW50X1R5cGVzXS54bWxQSwECLQAUAAYACAAAACEA&#10;OP0h/9YAAACUAQAACwAAAAAAAAAAAAAAAAAvAQAAX3JlbHMvLnJlbHNQSwECLQAUAAYACAAAACEA&#10;3mkiFxICAAAgBAAADgAAAAAAAAAAAAAAAAAuAgAAZHJzL2Uyb0RvYy54bWxQSwECLQAUAAYACAAA&#10;ACEAd1BoruAAAAALAQAADwAAAAAAAAAAAAAAAABsBAAAZHJzL2Rvd25yZXYueG1sUEsFBgAAAAAE&#10;AAQA8wAAAHkFAAAAAA==&#10;">
                <v:textbox>
                  <w:txbxContent>
                    <w:p w14:paraId="6762AD9A" w14:textId="1C3F2F12" w:rsidR="0014605E" w:rsidRDefault="00AC3C3F" w:rsidP="0014605E">
                      <w:r>
                        <w:t>What does this</w:t>
                      </w:r>
                      <w:r w:rsidR="005456A9">
                        <w:t xml:space="preserve"> moment of the play</w:t>
                      </w:r>
                      <w:r w:rsidR="00F179BF">
                        <w:t xml:space="preserve"> feel like</w:t>
                      </w:r>
                      <w:r>
                        <w:t xml:space="preserve">? </w:t>
                      </w:r>
                    </w:p>
                  </w:txbxContent>
                </v:textbox>
                <w10:wrap type="square"/>
              </v:shape>
            </w:pict>
          </mc:Fallback>
        </mc:AlternateContent>
      </w:r>
    </w:p>
    <w:p w14:paraId="209B412B" w14:textId="615D324E" w:rsidR="00836C06" w:rsidRDefault="00B72ABC">
      <w:r>
        <w:rPr>
          <w:noProof/>
        </w:rPr>
        <mc:AlternateContent>
          <mc:Choice Requires="wps">
            <w:drawing>
              <wp:anchor distT="0" distB="0" distL="114300" distR="114300" simplePos="0" relativeHeight="251670528" behindDoc="0" locked="0" layoutInCell="1" allowOverlap="1" wp14:anchorId="091F58BB" wp14:editId="098B45ED">
                <wp:simplePos x="0" y="0"/>
                <wp:positionH relativeFrom="column">
                  <wp:posOffset>628650</wp:posOffset>
                </wp:positionH>
                <wp:positionV relativeFrom="paragraph">
                  <wp:posOffset>4350385</wp:posOffset>
                </wp:positionV>
                <wp:extent cx="273050" cy="330200"/>
                <wp:effectExtent l="0" t="0" r="69850" b="50800"/>
                <wp:wrapNone/>
                <wp:docPr id="1535005070" name="Straight Arrow Connector 1"/>
                <wp:cNvGraphicFramePr/>
                <a:graphic xmlns:a="http://schemas.openxmlformats.org/drawingml/2006/main">
                  <a:graphicData uri="http://schemas.microsoft.com/office/word/2010/wordprocessingShape">
                    <wps:wsp>
                      <wps:cNvCnPr/>
                      <wps:spPr>
                        <a:xfrm>
                          <a:off x="0" y="0"/>
                          <a:ext cx="273050" cy="33020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1C507771" id="_x0000_t32" coordsize="21600,21600" o:spt="32" o:oned="t" path="m,l21600,21600e" filled="f">
                <v:path arrowok="t" fillok="f" o:connecttype="none"/>
                <o:lock v:ext="edit" shapetype="t"/>
              </v:shapetype>
              <v:shape id="Straight Arrow Connector 1" o:spid="_x0000_s1026" type="#_x0000_t32" style="position:absolute;margin-left:49.5pt;margin-top:342.55pt;width:21.5pt;height:2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8WugEAAMMDAAAOAAAAZHJzL2Uyb0RvYy54bWysU8uu0zAQ3SPxD5b3NGkrHoqa3kUvsEFw&#10;xeMDfJ1xYuGXxqZJ/p6x06YI0F0gNhPbM2dmzpnJ4W6yhp0Bo/au5dtNzRk46Tvt+pZ/+/ruxRvO&#10;YhKuE8Y7aPkMkd8dnz87jKGBnR+86QAZJXGxGUPLh5RCU1VRDmBF3PgAjpzKoxWJrthXHYqRsltT&#10;7er6VTV67AJ6CTHS6/3i5MeSXymQ6ZNSERIzLafeUrFY7GO21fEgmh5FGLS8tCH+oQsrtKOia6p7&#10;kQT7gfqPVFZL9NGrtJHeVl4pLaFwIDbb+jc2XwYRoHAhcWJYZYr/L638eD65ByQZxhCbGB4ws5gU&#10;2vyl/thUxJpXsWBKTNLj7vW+fkmSSnLt9zUNI4tZ3cABY3oP3rJ8aHlMKHQ/pJN3jsbicVsEE+cP&#10;MS3AKyBXNi7bJLR56zqW5kC7k1AL1xu41Mkh1a3rckqzgQX+GRTTHfW5L2XKQsHJIDsLWoXu+3bN&#10;QpEZorQxK6h+GnSJzTAoS7YCd08D1+hS0bu0Aq12Hv8GTtO1VbXEX1kvXDPtR9/NZYZFDtqUMofL&#10;VudV/PVe4Ld/7/gTAAD//wMAUEsDBBQABgAIAAAAIQBMhgl63wAAAAoBAAAPAAAAZHJzL2Rvd25y&#10;ZXYueG1sTI/BTsMwEETvSPyDtUjcqJMCSRviVEBBKuJE20tv22QbR9jrKHbb8Pe4JzjOzmj2TbkY&#10;rREnGnznWEE6SUAQ167puFWw3bzfzUD4gNygcUwKfsjDorq+KrFo3Jm/6LQOrYgl7AtUoEPoCyl9&#10;rcmin7ieOHoHN1gMUQ6tbAY8x3Jr5DRJMmmx4/hBY0+vmurv9dEqOGik5dYwLvs8Sz9fdqu35MMp&#10;dXszPj+BCDSGvzBc8CM6VJFp747ceGEUzOdxSlCQzR5TEJfAwzRe9gry+zwFWZXy/4TqFwAA//8D&#10;AFBLAQItABQABgAIAAAAIQC2gziS/gAAAOEBAAATAAAAAAAAAAAAAAAAAAAAAABbQ29udGVudF9U&#10;eXBlc10ueG1sUEsBAi0AFAAGAAgAAAAhADj9If/WAAAAlAEAAAsAAAAAAAAAAAAAAAAALwEAAF9y&#10;ZWxzLy5yZWxzUEsBAi0AFAAGAAgAAAAhAP55vxa6AQAAwwMAAA4AAAAAAAAAAAAAAAAALgIAAGRy&#10;cy9lMm9Eb2MueG1sUEsBAi0AFAAGAAgAAAAhAEyGCXrfAAAACgEAAA8AAAAAAAAAAAAAAAAAFAQA&#10;AGRycy9kb3ducmV2LnhtbFBLBQYAAAAABAAEAPMAAAAgBQAAAAA=&#10;" strokecolor="black [3200]" strokeweight="1.5pt">
                <v:stroke endarrow="block" joinstyle="miter"/>
              </v:shape>
            </w:pict>
          </mc:Fallback>
        </mc:AlternateContent>
      </w:r>
      <w:r>
        <w:rPr>
          <w:noProof/>
        </w:rPr>
        <mc:AlternateContent>
          <mc:Choice Requires="wps">
            <w:drawing>
              <wp:anchor distT="0" distB="0" distL="114300" distR="114300" simplePos="0" relativeHeight="251672576" behindDoc="0" locked="0" layoutInCell="1" allowOverlap="1" wp14:anchorId="305FF863" wp14:editId="725C0791">
                <wp:simplePos x="0" y="0"/>
                <wp:positionH relativeFrom="column">
                  <wp:posOffset>7854950</wp:posOffset>
                </wp:positionH>
                <wp:positionV relativeFrom="paragraph">
                  <wp:posOffset>4388485</wp:posOffset>
                </wp:positionV>
                <wp:extent cx="323850" cy="317500"/>
                <wp:effectExtent l="38100" t="0" r="19050" b="63500"/>
                <wp:wrapNone/>
                <wp:docPr id="626802180" name="Straight Arrow Connector 1"/>
                <wp:cNvGraphicFramePr/>
                <a:graphic xmlns:a="http://schemas.openxmlformats.org/drawingml/2006/main">
                  <a:graphicData uri="http://schemas.microsoft.com/office/word/2010/wordprocessingShape">
                    <wps:wsp>
                      <wps:cNvCnPr/>
                      <wps:spPr>
                        <a:xfrm flipH="1">
                          <a:off x="0" y="0"/>
                          <a:ext cx="323850" cy="317500"/>
                        </a:xfrm>
                        <a:prstGeom prst="straightConnector1">
                          <a:avLst/>
                        </a:prstGeom>
                        <a:noFill/>
                        <a:ln w="190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74CB690" id="Straight Arrow Connector 1" o:spid="_x0000_s1026" type="#_x0000_t32" style="position:absolute;margin-left:618.5pt;margin-top:345.55pt;width:25.5pt;height:25pt;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isU1wEAAJIDAAAOAAAAZHJzL2Uyb0RvYy54bWysU02P0zAQvSPxHyzfadJWC0vUdA8tCwcE&#10;K+3yA2YdO7HkL3mGpv33jN1SFrghcrBsj+b5vTcvm7ujd+KgM9oYerlctFLooOJgw9jLb0/3b26l&#10;QIIwgItB9/KkUd5tX7/azKnTqzhFN+gsGCRgN6deTkSpaxpUk/aAi5h04KKJ2QPxMY/NkGFmdO+a&#10;Vdu+beaYh5Sj0oh8uz8X5bbiG6MVfTUGNQnXS+ZGdc11fS5rs91AN2ZIk1UXGvAPLDzYwI9eofZA&#10;IL5n+xeUtypHjIYWKvomGmOVrhpYzbL9Q83jBElXLWwOpqtN+P9g1ZfDLjxktmFO2GF6yEXF0WQv&#10;jLPpE8+06mKm4lhtO11t00cSii/Xq/XtDZuruLRevrtpq63NGabApYz0UUcvyqaXSBnsONEuhsAD&#10;ivn8BBw+IzERbvzZUJpDvLfO1Tm5IGYm9L6trwHHxTggftingWHDKAW4kXOoKFfWGJ0dSnsBwhPu&#10;XBYH4ChwgoY4P7ECKRwgcYFl1a9Egin81lr47AGnc3MtnZPjLXF8nfW9vL12Q0dg3YcwCDolzjxl&#10;C2F0+oLsQmGjazgvin95X3bPcTjVkTTlxIOvhC4hLcl6eeb9y19p+wMAAP//AwBQSwMEFAAGAAgA&#10;AAAhALQCGzHhAAAADQEAAA8AAABkcnMvZG93bnJldi54bWxMj81OwzAQhO9IvIO1SNyo44DaEOJU&#10;CMQFIUQKCI5OvCQR/olstwlvz/YEx5kdzX5TbRdr2AFDHL2TIFYZMHSd16PrJby9PlwUwGJSTivj&#10;HUr4wQjb+vSkUqX2s2vwsEs9oxIXSyVhSGkqOY/dgFbFlZ/Q0e3LB6sSydBzHdRM5dbwPMvW3KrR&#10;0YdBTXg3YPe921sJRfOxPDafrcjm+1a8PD8Z34R3Kc/PltsbYAmX9BeGIz6hQ01Mrd87HZkhnV9u&#10;aEySsL4WAtgxkhcFWa2EzRVZvK74/xX1LwAAAP//AwBQSwECLQAUAAYACAAAACEAtoM4kv4AAADh&#10;AQAAEwAAAAAAAAAAAAAAAAAAAAAAW0NvbnRlbnRfVHlwZXNdLnhtbFBLAQItABQABgAIAAAAIQA4&#10;/SH/1gAAAJQBAAALAAAAAAAAAAAAAAAAAC8BAABfcmVscy8ucmVsc1BLAQItABQABgAIAAAAIQAO&#10;MisU1wEAAJIDAAAOAAAAAAAAAAAAAAAAAC4CAABkcnMvZTJvRG9jLnhtbFBLAQItABQABgAIAAAA&#10;IQC0Ahsx4QAAAA0BAAAPAAAAAAAAAAAAAAAAADEEAABkcnMvZG93bnJldi54bWxQSwUGAAAAAAQA&#10;BADzAAAAPwUAAAAA&#10;" strokecolor="windowText" strokeweight="1.5pt">
                <v:stroke endarrow="block" joinstyle="miter"/>
              </v:shape>
            </w:pict>
          </mc:Fallback>
        </mc:AlternateContent>
      </w:r>
      <w:r w:rsidR="00680D83">
        <w:rPr>
          <w:noProof/>
        </w:rPr>
        <mc:AlternateContent>
          <mc:Choice Requires="wps">
            <w:drawing>
              <wp:anchor distT="45720" distB="45720" distL="114300" distR="114300" simplePos="0" relativeHeight="251659264" behindDoc="0" locked="0" layoutInCell="1" allowOverlap="1" wp14:anchorId="17B7B625" wp14:editId="1D6DDC33">
                <wp:simplePos x="0" y="0"/>
                <wp:positionH relativeFrom="margin">
                  <wp:posOffset>2489200</wp:posOffset>
                </wp:positionH>
                <wp:positionV relativeFrom="paragraph">
                  <wp:posOffset>394335</wp:posOffset>
                </wp:positionV>
                <wp:extent cx="4305300" cy="3727450"/>
                <wp:effectExtent l="0" t="0" r="19050"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05300" cy="3727450"/>
                        </a:xfrm>
                        <a:prstGeom prst="rect">
                          <a:avLst/>
                        </a:prstGeom>
                        <a:solidFill>
                          <a:srgbClr val="FFFFFF"/>
                        </a:solidFill>
                        <a:ln w="9525">
                          <a:solidFill>
                            <a:srgbClr val="000000"/>
                          </a:solidFill>
                          <a:miter lim="800000"/>
                          <a:headEnd/>
                          <a:tailEnd/>
                        </a:ln>
                      </wps:spPr>
                      <wps:txbx>
                        <w:txbxContent>
                          <w:p w14:paraId="480A3151" w14:textId="77777777" w:rsidR="00680D83" w:rsidRDefault="00836C06">
                            <w:pPr>
                              <w:rPr>
                                <w:rFonts w:ascii="Calibri" w:hAnsi="Calibri" w:cs="Calibri"/>
                                <w:sz w:val="22"/>
                                <w:szCs w:val="22"/>
                              </w:rPr>
                            </w:pPr>
                            <w:r w:rsidRPr="00836C06">
                              <w:rPr>
                                <w:rFonts w:ascii="Calibri" w:hAnsi="Calibri" w:cs="Calibri"/>
                                <w:sz w:val="22"/>
                                <w:szCs w:val="22"/>
                              </w:rPr>
                              <w:t>Inspector: ( taking charge, masterfully) Stop!</w:t>
                            </w:r>
                          </w:p>
                          <w:p w14:paraId="4F9B50B8" w14:textId="77777777" w:rsidR="00680D83" w:rsidRDefault="00836C06">
                            <w:pPr>
                              <w:rPr>
                                <w:rFonts w:ascii="Calibri" w:hAnsi="Calibri" w:cs="Calibri"/>
                                <w:sz w:val="22"/>
                                <w:szCs w:val="22"/>
                              </w:rPr>
                            </w:pPr>
                            <w:r w:rsidRPr="00836C06">
                              <w:rPr>
                                <w:rFonts w:ascii="Calibri" w:hAnsi="Calibri" w:cs="Calibri"/>
                                <w:sz w:val="22"/>
                                <w:szCs w:val="22"/>
                              </w:rPr>
                              <w:t xml:space="preserve"> // They are suddenly quiet, staring at him.// </w:t>
                            </w:r>
                          </w:p>
                          <w:p w14:paraId="0427BA23" w14:textId="4A12D5A7" w:rsidR="00836C06" w:rsidRPr="00836C06" w:rsidRDefault="00836C06">
                            <w:pPr>
                              <w:rPr>
                                <w:rFonts w:ascii="Calibri" w:hAnsi="Calibri" w:cs="Calibri"/>
                                <w:sz w:val="22"/>
                                <w:szCs w:val="22"/>
                              </w:rPr>
                            </w:pPr>
                            <w:r w:rsidRPr="00836C06">
                              <w:rPr>
                                <w:rFonts w:ascii="Calibri" w:hAnsi="Calibri" w:cs="Calibri"/>
                                <w:sz w:val="22"/>
                                <w:szCs w:val="22"/>
                              </w:rPr>
                              <w:t>And be quiet for a moment and listen to me. I don't need to know any more. Neither do you. This girl killed herself – and died a horrible death. But each of you helped to kill her. Remember that. Never forget it. (He looks from one to the other of them carefully.) But then I don't think you ever will. Remember what you did, Mrs Birling. You turned her away when she most needed help. You refused her even the pitiable little bit of organised charity you had in your power to grant her. Remember what you did</w:t>
                            </w:r>
                          </w:p>
                          <w:p w14:paraId="78C020B0" w14:textId="77777777" w:rsidR="00836C06" w:rsidRPr="00836C06" w:rsidRDefault="00836C06">
                            <w:pPr>
                              <w:rPr>
                                <w:rFonts w:ascii="Calibri" w:hAnsi="Calibri" w:cs="Calibri"/>
                                <w:sz w:val="22"/>
                                <w:szCs w:val="22"/>
                              </w:rPr>
                            </w:pPr>
                            <w:r w:rsidRPr="00836C06">
                              <w:rPr>
                                <w:rFonts w:ascii="Calibri" w:hAnsi="Calibri" w:cs="Calibri"/>
                                <w:sz w:val="22"/>
                                <w:szCs w:val="22"/>
                              </w:rPr>
                              <w:t xml:space="preserve">Eric: (unhappily) My God – I'm not likely to forget. </w:t>
                            </w:r>
                          </w:p>
                          <w:p w14:paraId="58CD5437" w14:textId="77777777" w:rsidR="00836C06" w:rsidRPr="00836C06" w:rsidRDefault="00836C06">
                            <w:pPr>
                              <w:rPr>
                                <w:rFonts w:ascii="Calibri" w:hAnsi="Calibri" w:cs="Calibri"/>
                                <w:sz w:val="22"/>
                                <w:szCs w:val="22"/>
                              </w:rPr>
                            </w:pPr>
                            <w:r w:rsidRPr="00836C06">
                              <w:rPr>
                                <w:rFonts w:ascii="Calibri" w:hAnsi="Calibri" w:cs="Calibri"/>
                                <w:sz w:val="22"/>
                                <w:szCs w:val="22"/>
                              </w:rPr>
                              <w:t xml:space="preserve">Inspector: Just used her for the end of a stupid drunken evening, as if she was an animal, a thing, not a person. No, you won't forget. (He looks at Sheila.) </w:t>
                            </w:r>
                          </w:p>
                          <w:p w14:paraId="692AA1EC" w14:textId="77777777" w:rsidR="00836C06" w:rsidRPr="00836C06" w:rsidRDefault="00836C06">
                            <w:pPr>
                              <w:rPr>
                                <w:rFonts w:ascii="Calibri" w:hAnsi="Calibri" w:cs="Calibri"/>
                                <w:sz w:val="22"/>
                                <w:szCs w:val="22"/>
                              </w:rPr>
                            </w:pPr>
                            <w:r w:rsidRPr="00836C06">
                              <w:rPr>
                                <w:rFonts w:ascii="Calibri" w:hAnsi="Calibri" w:cs="Calibri"/>
                                <w:sz w:val="22"/>
                                <w:szCs w:val="22"/>
                              </w:rPr>
                              <w:t xml:space="preserve">Sheila: (bitterly) I know. I had her turned out of a job. I started it. </w:t>
                            </w:r>
                          </w:p>
                          <w:p w14:paraId="1D5AE8E3" w14:textId="06BF323B" w:rsidR="00836C06" w:rsidRDefault="00836C0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B7B625" id="_x0000_s1027" type="#_x0000_t202" style="position:absolute;margin-left:196pt;margin-top:31.05pt;width:339pt;height:293.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Fx8EwIAACcEAAAOAAAAZHJzL2Uyb0RvYy54bWysk9uO2yAQhu8r9R0Q942dU7NrxVlts01V&#10;aXuQtn0ADDhGxQwFEjt9+h2wNxtt25uqXCCGgZ+Zb4b1Td9qcpTOKzAlnU5ySqThIJTZl/T7t92b&#10;K0p8YEYwDUaW9CQ9vdm8frXubCFn0IAW0hEUMb7obEmbEGyRZZ43smV+AlYadNbgWhbQdPtMONah&#10;equzWZ6/zTpwwjrg0nvcvRucdJP061ry8KWuvQxElxRjC2l2aa7inG3WrNg7ZhvFxzDYP0TRMmXw&#10;0bPUHQuMHJz6TapV3IGHOkw4tBnUteIy5YDZTPMX2Tw0zMqUC8Lx9ozJ/z9Z/vn4YL86Evp30GMB&#10;UxLe3gP/4YmBbcPMXt46B10jmcCHpxFZ1llfjFcjal/4KFJ1n0BgkdkhQBLqa9dGKpgnQXUswOkM&#10;XfaBcNxczPPlPEcXR998NVstlqksGSuerlvnwwcJLYmLkjqsapJnx3sfYjiseDoSX/OgldgprZPh&#10;9tVWO3Jk2AG7NFIGL45pQ7qSXi9ny4HAXyXyNP4k0aqAraxVW9Kr8yFWRG7vjUiNFpjSwxpD1mYE&#10;GdkNFENf9USJkXLkWoE4IVkHQ+fiT8NFA+4XJR12bUn9zwNzkhL90WB1rqeLRWzzZCyWqxka7tJT&#10;XXqY4ShV0kDJsNyG9DUiNwO3WMVaJb7PkYwhYzcm7OPPie1+aadTz/978wgAAP//AwBQSwMEFAAG&#10;AAgAAAAhAB908zbhAAAACwEAAA8AAABkcnMvZG93bnJldi54bWxMj8FOwzAQRO9I/IO1SFwQtZNW&#10;aRPiVAgJBLdSqnJ1YzeJiNfBdtPw92xPcNzZ0cybcj3Zno3Gh86hhGQmgBmsne6wkbD7eL5fAQtR&#10;oVa9QyPhxwRYV9dXpSq0O+O7GbexYRSCoVAS2hiHgvNQt8aqMHODQfodnbcq0ukbrr06U7jteSpE&#10;xq3qkBpaNZin1tRf25OVsFq8jp/hbb7Z19mxz+Pdcnz59lLe3kyPD8CimeKfGS74hA4VMR3cCXVg&#10;vYR5ntKWKCFLE2AXg1gKUg6kLPIEeFXy/xuqXwAAAP//AwBQSwECLQAUAAYACAAAACEAtoM4kv4A&#10;AADhAQAAEwAAAAAAAAAAAAAAAAAAAAAAW0NvbnRlbnRfVHlwZXNdLnhtbFBLAQItABQABgAIAAAA&#10;IQA4/SH/1gAAAJQBAAALAAAAAAAAAAAAAAAAAC8BAABfcmVscy8ucmVsc1BLAQItABQABgAIAAAA&#10;IQA9NFx8EwIAACcEAAAOAAAAAAAAAAAAAAAAAC4CAABkcnMvZTJvRG9jLnhtbFBLAQItABQABgAI&#10;AAAAIQAfdPM24QAAAAsBAAAPAAAAAAAAAAAAAAAAAG0EAABkcnMvZG93bnJldi54bWxQSwUGAAAA&#10;AAQABADzAAAAewUAAAAA&#10;">
                <v:textbox>
                  <w:txbxContent>
                    <w:p w14:paraId="480A3151" w14:textId="77777777" w:rsidR="00680D83" w:rsidRDefault="00836C06">
                      <w:pPr>
                        <w:rPr>
                          <w:rFonts w:ascii="Calibri" w:hAnsi="Calibri" w:cs="Calibri"/>
                          <w:sz w:val="22"/>
                          <w:szCs w:val="22"/>
                        </w:rPr>
                      </w:pPr>
                      <w:r w:rsidRPr="00836C06">
                        <w:rPr>
                          <w:rFonts w:ascii="Calibri" w:hAnsi="Calibri" w:cs="Calibri"/>
                          <w:sz w:val="22"/>
                          <w:szCs w:val="22"/>
                        </w:rPr>
                        <w:t>Inspector: ( taking charge, masterfully) Stop!</w:t>
                      </w:r>
                    </w:p>
                    <w:p w14:paraId="4F9B50B8" w14:textId="77777777" w:rsidR="00680D83" w:rsidRDefault="00836C06">
                      <w:pPr>
                        <w:rPr>
                          <w:rFonts w:ascii="Calibri" w:hAnsi="Calibri" w:cs="Calibri"/>
                          <w:sz w:val="22"/>
                          <w:szCs w:val="22"/>
                        </w:rPr>
                      </w:pPr>
                      <w:r w:rsidRPr="00836C06">
                        <w:rPr>
                          <w:rFonts w:ascii="Calibri" w:hAnsi="Calibri" w:cs="Calibri"/>
                          <w:sz w:val="22"/>
                          <w:szCs w:val="22"/>
                        </w:rPr>
                        <w:t xml:space="preserve"> // They are suddenly quiet, staring at him.// </w:t>
                      </w:r>
                    </w:p>
                    <w:p w14:paraId="0427BA23" w14:textId="4A12D5A7" w:rsidR="00836C06" w:rsidRPr="00836C06" w:rsidRDefault="00836C06">
                      <w:pPr>
                        <w:rPr>
                          <w:rFonts w:ascii="Calibri" w:hAnsi="Calibri" w:cs="Calibri"/>
                          <w:sz w:val="22"/>
                          <w:szCs w:val="22"/>
                        </w:rPr>
                      </w:pPr>
                      <w:r w:rsidRPr="00836C06">
                        <w:rPr>
                          <w:rFonts w:ascii="Calibri" w:hAnsi="Calibri" w:cs="Calibri"/>
                          <w:sz w:val="22"/>
                          <w:szCs w:val="22"/>
                        </w:rPr>
                        <w:t>And be quiet for a moment and listen to me. I don't need to know any more. Neither do you. This girl killed herself – and died a horrible death. But each of you helped to kill her. Remember that. Never forget it. (He looks from one to the other of them carefully.) But then I don't think you ever will. Remember what you did, Mrs Birling. You turned her away when she most needed help. You refused her even the pitiable little bit of organised charity you had in your power to grant her. Remember what you did</w:t>
                      </w:r>
                    </w:p>
                    <w:p w14:paraId="78C020B0" w14:textId="77777777" w:rsidR="00836C06" w:rsidRPr="00836C06" w:rsidRDefault="00836C06">
                      <w:pPr>
                        <w:rPr>
                          <w:rFonts w:ascii="Calibri" w:hAnsi="Calibri" w:cs="Calibri"/>
                          <w:sz w:val="22"/>
                          <w:szCs w:val="22"/>
                        </w:rPr>
                      </w:pPr>
                      <w:r w:rsidRPr="00836C06">
                        <w:rPr>
                          <w:rFonts w:ascii="Calibri" w:hAnsi="Calibri" w:cs="Calibri"/>
                          <w:sz w:val="22"/>
                          <w:szCs w:val="22"/>
                        </w:rPr>
                        <w:t xml:space="preserve">Eric: (unhappily) My God – I'm not likely to forget. </w:t>
                      </w:r>
                    </w:p>
                    <w:p w14:paraId="58CD5437" w14:textId="77777777" w:rsidR="00836C06" w:rsidRPr="00836C06" w:rsidRDefault="00836C06">
                      <w:pPr>
                        <w:rPr>
                          <w:rFonts w:ascii="Calibri" w:hAnsi="Calibri" w:cs="Calibri"/>
                          <w:sz w:val="22"/>
                          <w:szCs w:val="22"/>
                        </w:rPr>
                      </w:pPr>
                      <w:r w:rsidRPr="00836C06">
                        <w:rPr>
                          <w:rFonts w:ascii="Calibri" w:hAnsi="Calibri" w:cs="Calibri"/>
                          <w:sz w:val="22"/>
                          <w:szCs w:val="22"/>
                        </w:rPr>
                        <w:t xml:space="preserve">Inspector: Just used her for the end of a stupid drunken evening, as if she was an animal, a thing, not a person. No, you won't forget. (He looks at Sheila.) </w:t>
                      </w:r>
                    </w:p>
                    <w:p w14:paraId="692AA1EC" w14:textId="77777777" w:rsidR="00836C06" w:rsidRPr="00836C06" w:rsidRDefault="00836C06">
                      <w:pPr>
                        <w:rPr>
                          <w:rFonts w:ascii="Calibri" w:hAnsi="Calibri" w:cs="Calibri"/>
                          <w:sz w:val="22"/>
                          <w:szCs w:val="22"/>
                        </w:rPr>
                      </w:pPr>
                      <w:r w:rsidRPr="00836C06">
                        <w:rPr>
                          <w:rFonts w:ascii="Calibri" w:hAnsi="Calibri" w:cs="Calibri"/>
                          <w:sz w:val="22"/>
                          <w:szCs w:val="22"/>
                        </w:rPr>
                        <w:t xml:space="preserve">Sheila: (bitterly) I know. I had her turned out of a job. I started it. </w:t>
                      </w:r>
                    </w:p>
                    <w:p w14:paraId="1D5AE8E3" w14:textId="06BF323B" w:rsidR="00836C06" w:rsidRDefault="00836C06"/>
                  </w:txbxContent>
                </v:textbox>
                <w10:wrap type="square" anchorx="margin"/>
              </v:shape>
            </w:pict>
          </mc:Fallback>
        </mc:AlternateContent>
      </w:r>
      <w:r w:rsidR="00680D83">
        <w:rPr>
          <w:noProof/>
        </w:rPr>
        <mc:AlternateContent>
          <mc:Choice Requires="wps">
            <w:drawing>
              <wp:anchor distT="45720" distB="45720" distL="114300" distR="114300" simplePos="0" relativeHeight="251669504" behindDoc="0" locked="0" layoutInCell="1" allowOverlap="1" wp14:anchorId="60C21B10" wp14:editId="67E2DF32">
                <wp:simplePos x="0" y="0"/>
                <wp:positionH relativeFrom="margin">
                  <wp:align>center</wp:align>
                </wp:positionH>
                <wp:positionV relativeFrom="paragraph">
                  <wp:posOffset>4611370</wp:posOffset>
                </wp:positionV>
                <wp:extent cx="9607550" cy="787400"/>
                <wp:effectExtent l="0" t="0" r="12700" b="12700"/>
                <wp:wrapSquare wrapText="bothSides"/>
                <wp:docPr id="46257578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07550" cy="787400"/>
                        </a:xfrm>
                        <a:prstGeom prst="rect">
                          <a:avLst/>
                        </a:prstGeom>
                        <a:solidFill>
                          <a:srgbClr val="FFFFFF"/>
                        </a:solidFill>
                        <a:ln w="9525">
                          <a:solidFill>
                            <a:srgbClr val="000000"/>
                          </a:solidFill>
                          <a:miter lim="800000"/>
                          <a:headEnd/>
                          <a:tailEnd/>
                        </a:ln>
                      </wps:spPr>
                      <wps:txbx>
                        <w:txbxContent>
                          <w:p w14:paraId="45436FD7" w14:textId="77777777" w:rsidR="00B72ABC" w:rsidRDefault="00B72ABC" w:rsidP="00B72ABC">
                            <w:pPr>
                              <w:pStyle w:val="ListParagraph"/>
                              <w:numPr>
                                <w:ilvl w:val="0"/>
                                <w:numId w:val="1"/>
                              </w:numPr>
                            </w:pPr>
                            <w:r>
                              <w:t>Summarise this moment in the play</w:t>
                            </w:r>
                          </w:p>
                          <w:p w14:paraId="7C1494D6" w14:textId="3CE8AD0C" w:rsidR="00680D83" w:rsidRDefault="00680D83" w:rsidP="00B72ABC">
                            <w:pPr>
                              <w:pStyle w:val="ListParagraph"/>
                              <w:numPr>
                                <w:ilvl w:val="0"/>
                                <w:numId w:val="1"/>
                              </w:numPr>
                            </w:pPr>
                            <w:r>
                              <w:t>Why do you think Priestley crafted the Inspector in this way?</w:t>
                            </w:r>
                          </w:p>
                          <w:p w14:paraId="296D4483" w14:textId="77777777" w:rsidR="007C7A43" w:rsidRDefault="007C7A43" w:rsidP="007C7A43">
                            <w:pPr>
                              <w:pStyle w:val="ListParagraph"/>
                              <w:numPr>
                                <w:ilvl w:val="0"/>
                                <w:numId w:val="1"/>
                              </w:numPr>
                            </w:pPr>
                            <w:r>
                              <w:t>How does this moment of the play show tension?</w:t>
                            </w:r>
                          </w:p>
                          <w:p w14:paraId="1E3319B0" w14:textId="77777777" w:rsidR="007C7A43" w:rsidRDefault="007C7A43" w:rsidP="00B72ABC">
                            <w:pPr>
                              <w:pStyle w:val="ListParagraph"/>
                              <w:numPr>
                                <w:ilvl w:val="0"/>
                                <w:numId w:val="1"/>
                              </w:num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C21B10" id="_x0000_s1028" type="#_x0000_t202" style="position:absolute;margin-left:0;margin-top:363.1pt;width:756.5pt;height:62pt;z-index:251669504;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GQfFAIAACYEAAAOAAAAZHJzL2Uyb0RvYy54bWysU81u2zAMvg/YOwi6L3aCpEmNOkWXLsOA&#10;7gfo9gCyLMfCZFGjlNjZ04+S0zTotsswHQRSpD6SH8mb26Ez7KDQa7Aln05yzpSVUGu7K/m3r9s3&#10;K858ELYWBqwq+VF5frt+/eqmd4WaQQumVsgIxPqidyVvQ3BFlnnZqk74CThlydgAdiKQirusRtET&#10;emeyWZ5fZT1g7RCk8p5e70cjXyf8plEyfG4arwIzJafcQrox3VW8s/WNKHYoXKvlKQ3xD1l0QlsK&#10;eoa6F0GwPerfoDotETw0YSKhy6BptFSpBqpmmr+o5rEVTqVaiBzvzjT5/wcrPx0e3RdkYXgLAzUw&#10;FeHdA8jvnlnYtMLu1B0i9K0SNQWeRsqy3vni9DVS7QsfQar+I9TUZLEPkICGBrvICtXJCJ0acDyT&#10;robAJD1eX+XLxYJMkmzL1XKep65konj67dCH9wo6FoWSIzU1oYvDgw8xG1E8ucRgHoyut9qYpOCu&#10;2hhkB0EDsE0nFfDCzVjWUyqL2WIk4K8QeTp/guh0oEk2uiv56uwkikjbO1unOQtCm1GmlI098Rip&#10;G0kMQzUwXZd8FgNEWiuoj0Qswji4tGgktIA/OetpaEvuf+wFKs7MB0vNuZ7O53HKkzJfLGek4KWl&#10;urQIKwmq5IGzUdyEtBmRNwt31MRGJ36fMzmlTMOYaD8tTpz2Sz15Pa/3+hcAAAD//wMAUEsDBBQA&#10;BgAIAAAAIQBXAo9y3wAAAAkBAAAPAAAAZHJzL2Rvd25yZXYueG1sTI/BTsMwDIbvSLxDZCQuaEvX&#10;sW6UphNCArEbbAiuWeu1FYlTkqwrb493gqP9W5+/v1iP1ogBfegcKZhNExBIlas7ahS8754mKxAh&#10;aqq1cYQKfjDAury8KHReuxO94bCNjWAIhVwraGPscylD1aLVYep6JM4OzlsdefSNrL0+MdwamSZJ&#10;Jq3uiD+0usfHFquv7dEqWN2+DJ9hM3/9qLKDuYs3y+H52yt1fTU+3IOIOMa/YzjrszqU7LR3R6qD&#10;MAq4SFSwTLMUxDlezOa82jN8kaQgy0L+b1D+AgAA//8DAFBLAQItABQABgAIAAAAIQC2gziS/gAA&#10;AOEBAAATAAAAAAAAAAAAAAAAAAAAAABbQ29udGVudF9UeXBlc10ueG1sUEsBAi0AFAAGAAgAAAAh&#10;ADj9If/WAAAAlAEAAAsAAAAAAAAAAAAAAAAALwEAAF9yZWxzLy5yZWxzUEsBAi0AFAAGAAgAAAAh&#10;ACikZB8UAgAAJgQAAA4AAAAAAAAAAAAAAAAALgIAAGRycy9lMm9Eb2MueG1sUEsBAi0AFAAGAAgA&#10;AAAhAFcCj3LfAAAACQEAAA8AAAAAAAAAAAAAAAAAbgQAAGRycy9kb3ducmV2LnhtbFBLBQYAAAAA&#10;BAAEAPMAAAB6BQAAAAA=&#10;">
                <v:textbox>
                  <w:txbxContent>
                    <w:p w14:paraId="45436FD7" w14:textId="77777777" w:rsidR="00B72ABC" w:rsidRDefault="00B72ABC" w:rsidP="00B72ABC">
                      <w:pPr>
                        <w:pStyle w:val="ListParagraph"/>
                        <w:numPr>
                          <w:ilvl w:val="0"/>
                          <w:numId w:val="1"/>
                        </w:numPr>
                      </w:pPr>
                      <w:r>
                        <w:t>Summarise this moment in the play</w:t>
                      </w:r>
                    </w:p>
                    <w:p w14:paraId="7C1494D6" w14:textId="3CE8AD0C" w:rsidR="00680D83" w:rsidRDefault="00680D83" w:rsidP="00B72ABC">
                      <w:pPr>
                        <w:pStyle w:val="ListParagraph"/>
                        <w:numPr>
                          <w:ilvl w:val="0"/>
                          <w:numId w:val="1"/>
                        </w:numPr>
                      </w:pPr>
                      <w:r>
                        <w:t>Why do you think Priestley crafted the Inspector in this way?</w:t>
                      </w:r>
                    </w:p>
                    <w:p w14:paraId="296D4483" w14:textId="77777777" w:rsidR="007C7A43" w:rsidRDefault="007C7A43" w:rsidP="007C7A43">
                      <w:pPr>
                        <w:pStyle w:val="ListParagraph"/>
                        <w:numPr>
                          <w:ilvl w:val="0"/>
                          <w:numId w:val="1"/>
                        </w:numPr>
                      </w:pPr>
                      <w:r>
                        <w:t>How does this moment of the play show tension?</w:t>
                      </w:r>
                    </w:p>
                    <w:p w14:paraId="1E3319B0" w14:textId="77777777" w:rsidR="007C7A43" w:rsidRDefault="007C7A43" w:rsidP="00B72ABC">
                      <w:pPr>
                        <w:pStyle w:val="ListParagraph"/>
                        <w:numPr>
                          <w:ilvl w:val="0"/>
                          <w:numId w:val="1"/>
                        </w:numPr>
                      </w:pPr>
                    </w:p>
                  </w:txbxContent>
                </v:textbox>
                <w10:wrap type="square" anchorx="margin"/>
              </v:shape>
            </w:pict>
          </mc:Fallback>
        </mc:AlternateContent>
      </w:r>
      <w:r w:rsidR="00680D83">
        <w:rPr>
          <w:noProof/>
        </w:rPr>
        <mc:AlternateContent>
          <mc:Choice Requires="wps">
            <w:drawing>
              <wp:anchor distT="45720" distB="45720" distL="114300" distR="114300" simplePos="0" relativeHeight="251667456" behindDoc="0" locked="0" layoutInCell="1" allowOverlap="1" wp14:anchorId="7947E99A" wp14:editId="371BA936">
                <wp:simplePos x="0" y="0"/>
                <wp:positionH relativeFrom="column">
                  <wp:posOffset>6870700</wp:posOffset>
                </wp:positionH>
                <wp:positionV relativeFrom="paragraph">
                  <wp:posOffset>2400935</wp:posOffset>
                </wp:positionV>
                <wp:extent cx="2813050" cy="2025650"/>
                <wp:effectExtent l="0" t="0" r="25400" b="12700"/>
                <wp:wrapSquare wrapText="bothSides"/>
                <wp:docPr id="74800497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13050" cy="2025650"/>
                        </a:xfrm>
                        <a:prstGeom prst="rect">
                          <a:avLst/>
                        </a:prstGeom>
                        <a:solidFill>
                          <a:srgbClr val="FFFFFF"/>
                        </a:solidFill>
                        <a:ln w="9525">
                          <a:solidFill>
                            <a:srgbClr val="000000"/>
                          </a:solidFill>
                          <a:miter lim="800000"/>
                          <a:headEnd/>
                          <a:tailEnd/>
                        </a:ln>
                      </wps:spPr>
                      <wps:txbx>
                        <w:txbxContent>
                          <w:p w14:paraId="65F9E516" w14:textId="16067872" w:rsidR="003B4B7B" w:rsidRDefault="003B4B7B" w:rsidP="003B4B7B">
                            <w:r>
                              <w:t>How do Sheila and Eric</w:t>
                            </w:r>
                            <w:r w:rsidR="00046D41">
                              <w:t xml:space="preserve"> </w:t>
                            </w:r>
                            <w:r w:rsidR="00046D41">
                              <w:t>Birling</w:t>
                            </w:r>
                            <w:r>
                              <w:t xml:space="preserve"> react to the inspector here</w:t>
                            </w:r>
                            <w:r w:rsidR="00594519">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947E99A" id="_x0000_s1029" type="#_x0000_t202" style="position:absolute;margin-left:541pt;margin-top:189.05pt;width:221.5pt;height:159.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N7zEwIAACcEAAAOAAAAZHJzL2Uyb0RvYy54bWysU9tu2zAMfR+wfxD0vthxky414hRdugwD&#10;ugvQ7QNkWY6FSaImKbG7ry8lu2l2exmmB4EUqUPykFxfD1qRo3BegqnofJZTIgyHRpp9Rb9+2b1a&#10;UeIDMw1TYERFH4Sn15uXL9a9LUUBHahGOIIgxpe9rWgXgi2zzPNOaOZnYIVBYwtOs4Cq22eNYz2i&#10;a5UVeX6Z9eAa64AL7/H1djTSTcJvW8HDp7b1IhBVUcwtpNulu453tlmzcu+Y7SSf0mD/kIVm0mDQ&#10;E9QtC4wcnPwNSkvuwEMbZhx0Bm0ruUg1YDXz/Jdq7jtmRaoFyfH2RJP/f7D84/HefnYkDG9gwAam&#10;Iry9A/7NEwPbjpm9uHEO+k6wBgPPI2VZb305fY1U+9JHkLr/AA02mR0CJKChdTqygnUSRMcGPJxI&#10;F0MgHB+L1fwiX6KJo63Ii+UlKjEGK5++W+fDOwGaRKGiDrua4NnxzofR9cklRvOgZLOTSiXF7eut&#10;cuTIcAJ26UzoP7kpQ/qKXi2L5cjAXyHydP4EoWXAUVZSV3R1cmJl5O2tadKgBSbVKGN1ykxERu5G&#10;FsNQD0Q2Fb2IASKvNTQPyKyDcXJx01DowP2gpMepraj/fmBOUKLeG+zO1XyxiGOelMXydYGKO7fU&#10;5xZmOEJVNFAyituQViPyZuAGu9jKxO9zJlPKOI2pQ9PmxHE/15PX835vHgEAAP//AwBQSwMEFAAG&#10;AAgAAAAhAIiA7hviAAAADQEAAA8AAABkcnMvZG93bnJldi54bWxMj8FOwzAQRO9I/IO1SFwQdZLS&#10;JA1xKoQEghsUBFc33iYR9jrYbhr+HvcEx5kdzb6pN7PRbELnB0sC0kUCDKm1aqBOwPvbw3UJzAdJ&#10;SmpLKOAHPWya87NaVsoe6RWnbehYLCFfSQF9CGPFuW97NNIv7IgUb3vrjAxRuo4rJ4+x3GieJUnO&#10;jRwofujliPc9tl/bgxFQ3jxNn/55+fLR5nu9DlfF9PjthLi8mO9ugQWcw18YTvgRHZrItLMHUp7p&#10;qJMyi2OCgGVRpsBOkVW2itZOQL4uUuBNzf+vaH4BAAD//wMAUEsBAi0AFAAGAAgAAAAhALaDOJL+&#10;AAAA4QEAABMAAAAAAAAAAAAAAAAAAAAAAFtDb250ZW50X1R5cGVzXS54bWxQSwECLQAUAAYACAAA&#10;ACEAOP0h/9YAAACUAQAACwAAAAAAAAAAAAAAAAAvAQAAX3JlbHMvLnJlbHNQSwECLQAUAAYACAAA&#10;ACEAYTTe8xMCAAAnBAAADgAAAAAAAAAAAAAAAAAuAgAAZHJzL2Uyb0RvYy54bWxQSwECLQAUAAYA&#10;CAAAACEAiIDuG+IAAAANAQAADwAAAAAAAAAAAAAAAABtBAAAZHJzL2Rvd25yZXYueG1sUEsFBgAA&#10;AAAEAAQA8wAAAHwFAAAAAA==&#10;">
                <v:textbox>
                  <w:txbxContent>
                    <w:p w14:paraId="65F9E516" w14:textId="16067872" w:rsidR="003B4B7B" w:rsidRDefault="003B4B7B" w:rsidP="003B4B7B">
                      <w:r>
                        <w:t>How do Sheila and Eric</w:t>
                      </w:r>
                      <w:r w:rsidR="00046D41">
                        <w:t xml:space="preserve"> </w:t>
                      </w:r>
                      <w:r w:rsidR="00046D41">
                        <w:t>Birling</w:t>
                      </w:r>
                      <w:r>
                        <w:t xml:space="preserve"> react to the inspector here</w:t>
                      </w:r>
                      <w:r w:rsidR="00594519">
                        <w:t>?</w:t>
                      </w:r>
                    </w:p>
                  </w:txbxContent>
                </v:textbox>
                <w10:wrap type="square"/>
              </v:shape>
            </w:pict>
          </mc:Fallback>
        </mc:AlternateContent>
      </w:r>
      <w:r w:rsidR="00680D83">
        <w:rPr>
          <w:noProof/>
        </w:rPr>
        <mc:AlternateContent>
          <mc:Choice Requires="wps">
            <w:drawing>
              <wp:anchor distT="45720" distB="45720" distL="114300" distR="114300" simplePos="0" relativeHeight="251665408" behindDoc="0" locked="0" layoutInCell="1" allowOverlap="1" wp14:anchorId="0338852F" wp14:editId="17F6CC56">
                <wp:simplePos x="0" y="0"/>
                <wp:positionH relativeFrom="page">
                  <wp:posOffset>57150</wp:posOffset>
                </wp:positionH>
                <wp:positionV relativeFrom="paragraph">
                  <wp:posOffset>2388235</wp:posOffset>
                </wp:positionV>
                <wp:extent cx="3276600" cy="2114550"/>
                <wp:effectExtent l="0" t="0" r="19050" b="19050"/>
                <wp:wrapSquare wrapText="bothSides"/>
                <wp:docPr id="7857183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6600" cy="2114550"/>
                        </a:xfrm>
                        <a:prstGeom prst="rect">
                          <a:avLst/>
                        </a:prstGeom>
                        <a:solidFill>
                          <a:srgbClr val="FFFFFF"/>
                        </a:solidFill>
                        <a:ln w="9525">
                          <a:solidFill>
                            <a:srgbClr val="000000"/>
                          </a:solidFill>
                          <a:miter lim="800000"/>
                          <a:headEnd/>
                          <a:tailEnd/>
                        </a:ln>
                      </wps:spPr>
                      <wps:txbx>
                        <w:txbxContent>
                          <w:p w14:paraId="6134719F" w14:textId="436DC031" w:rsidR="00F179BF" w:rsidRDefault="003B4B7B" w:rsidP="00F179BF">
                            <w:r>
                              <w:t>How does the moment of the play impact the Birling family</w:t>
                            </w:r>
                            <w:r w:rsidR="00F179BF">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338852F" id="_x0000_s1030" type="#_x0000_t202" style="position:absolute;margin-left:4.5pt;margin-top:188.05pt;width:258pt;height:166.5pt;z-index:251665408;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3uLFQIAACcEAAAOAAAAZHJzL2Uyb0RvYy54bWysU9tu2zAMfR+wfxD0vviyJG2NOEWXLsOA&#10;7gJ0+wBZkmNhsqhJSuzu60vJaRp028swPQikSB2Sh+Tqeuw1OUjnFZiaFrOcEmk4CGV2Nf3+bfvm&#10;khIfmBFMg5E1fZCeXq9fv1oNtpIldKCFdARBjK8GW9MuBFtlmeed7JmfgZUGjS24ngVU3S4Tjg2I&#10;3uuszPNlNoAT1gGX3uPr7WSk64TftpKHL23rZSC6pphbSLdLdxPvbL1i1c4x2yl+TIP9QxY9UwaD&#10;nqBuWWBk79RvUL3iDjy0Ycahz6BtFZepBqymyF9Uc98xK1MtSI63J5r8/4Plnw/39qsjYXwHIzYw&#10;FeHtHfAfnhjYdMzs5I1zMHSSCQxcRMqywfrq+DVS7SsfQZrhEwhsMtsHSEBj6/rICtZJEB0b8HAi&#10;XY6BcHx8W14slzmaONrKopgvFqktGauevlvnwwcJPYlCTR12NcGzw50PMR1WPbnEaB60EluldVLc&#10;rtloRw4MJ2CbTqrghZs2ZKjp1aJcTAz8FSJP508QvQo4ylr1Nb08ObEq8vbeiDRogSk9yZiyNkci&#10;I3cTi2FsRqJETecxQOS1AfGAzDqYJhc3DYUO3C9KBpzamvqfe+YkJfqjwe5cFfN5HPOkzBcXJSru&#10;3NKcW5jhCFXTQMkkbkJajcibgRvsYqsSv8+ZHFPGaUy0Hzcnjvu5nrye93v9CAAA//8DAFBLAwQU&#10;AAYACAAAACEA5daCdeAAAAAJAQAADwAAAGRycy9kb3ducmV2LnhtbEyPwU7DMBBE70j8g7VIXFDr&#10;pKVJE7KpEBKI3qBFcHVjN4mw18F20/D3mBMcZ2c186baTEazUTnfW0JI5wkwRY2VPbUIb/vH2RqY&#10;D4Kk0JYUwrfysKkvLypRSnumVzXuQstiCPlSIHQhDCXnvumUEX5uB0XRO1pnRIjStVw6cY7hRvNF&#10;kmTciJ5iQycG9dCp5nN3Mgjr2+fxw2+XL+9NdtRFuMnHpy+HeH013d8BC2oKf8/wix/RoY5MB3si&#10;6ZlGKOKSgLDMsxRY9FeLVbwcEPKkSIHXFf+/oP4BAAD//wMAUEsBAi0AFAAGAAgAAAAhALaDOJL+&#10;AAAA4QEAABMAAAAAAAAAAAAAAAAAAAAAAFtDb250ZW50X1R5cGVzXS54bWxQSwECLQAUAAYACAAA&#10;ACEAOP0h/9YAAACUAQAACwAAAAAAAAAAAAAAAAAvAQAAX3JlbHMvLnJlbHNQSwECLQAUAAYACAAA&#10;ACEAiS97ixUCAAAnBAAADgAAAAAAAAAAAAAAAAAuAgAAZHJzL2Uyb0RvYy54bWxQSwECLQAUAAYA&#10;CAAAACEA5daCdeAAAAAJAQAADwAAAAAAAAAAAAAAAABvBAAAZHJzL2Rvd25yZXYueG1sUEsFBgAA&#10;AAAEAAQA8wAAAHwFAAAAAA==&#10;">
                <v:textbox>
                  <w:txbxContent>
                    <w:p w14:paraId="6134719F" w14:textId="436DC031" w:rsidR="00F179BF" w:rsidRDefault="003B4B7B" w:rsidP="00F179BF">
                      <w:r>
                        <w:t>How does the moment of the play impact the Birling family</w:t>
                      </w:r>
                      <w:r w:rsidR="00F179BF">
                        <w:t xml:space="preserve">? </w:t>
                      </w:r>
                    </w:p>
                  </w:txbxContent>
                </v:textbox>
                <w10:wrap type="square" anchorx="page"/>
              </v:shape>
            </w:pict>
          </mc:Fallback>
        </mc:AlternateContent>
      </w:r>
      <w:r w:rsidR="00594519">
        <w:rPr>
          <w:noProof/>
        </w:rPr>
        <mc:AlternateContent>
          <mc:Choice Requires="wps">
            <w:drawing>
              <wp:anchor distT="45720" distB="45720" distL="114300" distR="114300" simplePos="0" relativeHeight="251661312" behindDoc="0" locked="0" layoutInCell="1" allowOverlap="1" wp14:anchorId="5D663ACB" wp14:editId="5BBF71E0">
                <wp:simplePos x="0" y="0"/>
                <wp:positionH relativeFrom="column">
                  <wp:posOffset>6883400</wp:posOffset>
                </wp:positionH>
                <wp:positionV relativeFrom="paragraph">
                  <wp:posOffset>45085</wp:posOffset>
                </wp:positionV>
                <wp:extent cx="2774950" cy="2095500"/>
                <wp:effectExtent l="0" t="0" r="25400" b="19050"/>
                <wp:wrapSquare wrapText="bothSides"/>
                <wp:docPr id="22257368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74950" cy="2095500"/>
                        </a:xfrm>
                        <a:prstGeom prst="rect">
                          <a:avLst/>
                        </a:prstGeom>
                        <a:solidFill>
                          <a:srgbClr val="FFFFFF"/>
                        </a:solidFill>
                        <a:ln w="9525">
                          <a:solidFill>
                            <a:srgbClr val="000000"/>
                          </a:solidFill>
                          <a:miter lim="800000"/>
                          <a:headEnd/>
                          <a:tailEnd/>
                        </a:ln>
                      </wps:spPr>
                      <wps:txbx>
                        <w:txbxContent>
                          <w:p w14:paraId="58272C7F" w14:textId="008F6177" w:rsidR="0014605E" w:rsidRDefault="00AC3C3F">
                            <w:r>
                              <w:t xml:space="preserve">How does this </w:t>
                            </w:r>
                            <w:r w:rsidR="005456A9">
                              <w:t xml:space="preserve">moment create tension?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663ACB" id="_x0000_s1031" type="#_x0000_t202" style="position:absolute;margin-left:542pt;margin-top:3.55pt;width:218.5pt;height:16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goaFAIAACcEAAAOAAAAZHJzL2Uyb0RvYy54bWysU1GP0zAMfkfiP0R5Z+2qld2qdadjxxDS&#10;cSAd/IA0SdeINA5Jtvb49Tjpbjcd8ILIQ2THzmf7s72+HntNjtJ5Baam81lOiTQchDL7mn77untz&#10;RYkPzAimwciaPkpPrzevX60HW8kCOtBCOoIgxleDrWkXgq2yzPNO9szPwEqDxhZczwKqbp8JxwZE&#10;73VW5PnbbAAnrAMuvcfX28lINwm/bSUPn9vWy0B0TTG3kG6X7ibe2WbNqr1jtlP8lAb7hyx6pgwG&#10;PUPdssDIwanfoHrFHXhow4xDn0HbKi5TDVjNPH9RzUPHrEy1IDnenmny/w+W3x8f7BdHwvgORmxg&#10;KsLbO+DfPTGw7ZjZyxvnYOgkExh4HinLBuur09dIta98BGmGTyCwyewQIAGNresjK1gnQXRswOOZ&#10;dDkGwvGxWC4XqxJNHG1FvirLPLUlY9XTd+t8+CChJ1GoqcOuJnh2vPMhpsOqJ5cYzYNWYqe0Torb&#10;N1vtyJHhBOzSSRW8cNOGDDVdlUU5MfBXiDydP0H0KuAoa9XX9OrsxKrI23sj0qAFpvQkY8ranIiM&#10;3E0shrEZiRI1LWOAyGsD4hGZdTBNLm4aCh24n5QMOLU19T8OzElK9EeD3VnNF4s45klZlMsCFXdp&#10;aS4tzHCEqmmgZBK3Ia1G5M3ADXaxVYnf50xOKeM0JtpPmxPH/VJPXs/7vfkFAAD//wMAUEsDBBQA&#10;BgAIAAAAIQDhpVXn4AAAAAsBAAAPAAAAZHJzL2Rvd25yZXYueG1sTI/BTsMwEETvSPyDtUhcEHXS&#10;lDaEOBVCAtEbFARXN94mEfE62G4a/p7tCY4zO5p9U64n24sRfegcKUhnCQik2pmOGgXvb4/XOYgQ&#10;NRndO0IFPxhgXZ2flbow7kivOG5jI7iEQqEVtDEOhZShbtHqMHMDEt/2zlsdWfpGGq+PXG57OU+S&#10;pbS6I/7Q6gEfWqy/tgerIF88j59hk7181Mt9fxuvVuPTt1fq8mK6vwMRcYp/YTjhMzpUzLRzBzJB&#10;9KyTfMFjooJVCuIUuJmnbOwUZBlbsirl/w3VLwAAAP//AwBQSwECLQAUAAYACAAAACEAtoM4kv4A&#10;AADhAQAAEwAAAAAAAAAAAAAAAAAAAAAAW0NvbnRlbnRfVHlwZXNdLnhtbFBLAQItABQABgAIAAAA&#10;IQA4/SH/1gAAAJQBAAALAAAAAAAAAAAAAAAAAC8BAABfcmVscy8ucmVsc1BLAQItABQABgAIAAAA&#10;IQApogoaFAIAACcEAAAOAAAAAAAAAAAAAAAAAC4CAABkcnMvZTJvRG9jLnhtbFBLAQItABQABgAI&#10;AAAAIQDhpVXn4AAAAAsBAAAPAAAAAAAAAAAAAAAAAG4EAABkcnMvZG93bnJldi54bWxQSwUGAAAA&#10;AAQABADzAAAAewUAAAAA&#10;">
                <v:textbox>
                  <w:txbxContent>
                    <w:p w14:paraId="58272C7F" w14:textId="008F6177" w:rsidR="0014605E" w:rsidRDefault="00AC3C3F">
                      <w:r>
                        <w:t xml:space="preserve">How does this </w:t>
                      </w:r>
                      <w:r w:rsidR="005456A9">
                        <w:t xml:space="preserve">moment create tension? </w:t>
                      </w:r>
                    </w:p>
                  </w:txbxContent>
                </v:textbox>
                <w10:wrap type="square"/>
              </v:shape>
            </w:pict>
          </mc:Fallback>
        </mc:AlternateContent>
      </w:r>
    </w:p>
    <w:sectPr w:rsidR="00836C06" w:rsidSect="00836C06">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FE779A"/>
    <w:multiLevelType w:val="hybridMultilevel"/>
    <w:tmpl w:val="8944707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711240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2D05"/>
    <w:rsid w:val="00046D41"/>
    <w:rsid w:val="000851A8"/>
    <w:rsid w:val="0014605E"/>
    <w:rsid w:val="003B4B7B"/>
    <w:rsid w:val="0041030E"/>
    <w:rsid w:val="005456A9"/>
    <w:rsid w:val="00594519"/>
    <w:rsid w:val="00680D83"/>
    <w:rsid w:val="006F2D05"/>
    <w:rsid w:val="007C7A43"/>
    <w:rsid w:val="00836C06"/>
    <w:rsid w:val="00AC3C3F"/>
    <w:rsid w:val="00B72ABC"/>
    <w:rsid w:val="00D518AA"/>
    <w:rsid w:val="00F179BF"/>
    <w:rsid w:val="00FB7E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895A81"/>
  <w15:chartTrackingRefBased/>
  <w15:docId w15:val="{F254371B-BB86-486B-AFEC-A0849761D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F2D0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F2D0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F2D0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F2D0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F2D0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F2D0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F2D0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F2D0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F2D0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D0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F2D0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F2D0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F2D0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F2D0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F2D0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F2D0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F2D0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F2D05"/>
    <w:rPr>
      <w:rFonts w:eastAsiaTheme="majorEastAsia" w:cstheme="majorBidi"/>
      <w:color w:val="272727" w:themeColor="text1" w:themeTint="D8"/>
    </w:rPr>
  </w:style>
  <w:style w:type="paragraph" w:styleId="Title">
    <w:name w:val="Title"/>
    <w:basedOn w:val="Normal"/>
    <w:next w:val="Normal"/>
    <w:link w:val="TitleChar"/>
    <w:uiPriority w:val="10"/>
    <w:qFormat/>
    <w:rsid w:val="006F2D0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F2D0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F2D0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F2D0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F2D05"/>
    <w:pPr>
      <w:spacing w:before="160"/>
      <w:jc w:val="center"/>
    </w:pPr>
    <w:rPr>
      <w:i/>
      <w:iCs/>
      <w:color w:val="404040" w:themeColor="text1" w:themeTint="BF"/>
    </w:rPr>
  </w:style>
  <w:style w:type="character" w:customStyle="1" w:styleId="QuoteChar">
    <w:name w:val="Quote Char"/>
    <w:basedOn w:val="DefaultParagraphFont"/>
    <w:link w:val="Quote"/>
    <w:uiPriority w:val="29"/>
    <w:rsid w:val="006F2D05"/>
    <w:rPr>
      <w:i/>
      <w:iCs/>
      <w:color w:val="404040" w:themeColor="text1" w:themeTint="BF"/>
    </w:rPr>
  </w:style>
  <w:style w:type="paragraph" w:styleId="ListParagraph">
    <w:name w:val="List Paragraph"/>
    <w:basedOn w:val="Normal"/>
    <w:uiPriority w:val="34"/>
    <w:qFormat/>
    <w:rsid w:val="006F2D05"/>
    <w:pPr>
      <w:ind w:left="720"/>
      <w:contextualSpacing/>
    </w:pPr>
  </w:style>
  <w:style w:type="character" w:styleId="IntenseEmphasis">
    <w:name w:val="Intense Emphasis"/>
    <w:basedOn w:val="DefaultParagraphFont"/>
    <w:uiPriority w:val="21"/>
    <w:qFormat/>
    <w:rsid w:val="006F2D05"/>
    <w:rPr>
      <w:i/>
      <w:iCs/>
      <w:color w:val="0F4761" w:themeColor="accent1" w:themeShade="BF"/>
    </w:rPr>
  </w:style>
  <w:style w:type="paragraph" w:styleId="IntenseQuote">
    <w:name w:val="Intense Quote"/>
    <w:basedOn w:val="Normal"/>
    <w:next w:val="Normal"/>
    <w:link w:val="IntenseQuoteChar"/>
    <w:uiPriority w:val="30"/>
    <w:qFormat/>
    <w:rsid w:val="006F2D0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F2D05"/>
    <w:rPr>
      <w:i/>
      <w:iCs/>
      <w:color w:val="0F4761" w:themeColor="accent1" w:themeShade="BF"/>
    </w:rPr>
  </w:style>
  <w:style w:type="character" w:styleId="IntenseReference">
    <w:name w:val="Intense Reference"/>
    <w:basedOn w:val="DefaultParagraphFont"/>
    <w:uiPriority w:val="32"/>
    <w:qFormat/>
    <w:rsid w:val="006F2D0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Words>
  <Characters>9</Characters>
  <Application>Microsoft Office Word</Application>
  <DocSecurity>0</DocSecurity>
  <Lines>1</Lines>
  <Paragraphs>1</Paragraphs>
  <ScaleCrop>false</ScaleCrop>
  <Company/>
  <LinksUpToDate>false</LinksUpToDate>
  <CharactersWithSpaces>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Miriam Hussain</dc:creator>
  <cp:keywords/>
  <dc:description/>
  <cp:lastModifiedBy>Miriam Hussain</cp:lastModifiedBy>
  <cp:revision>5</cp:revision>
  <dcterms:created xsi:type="dcterms:W3CDTF">2025-04-24T15:19:00Z</dcterms:created>
  <dcterms:modified xsi:type="dcterms:W3CDTF">2025-04-24T15:42:00Z</dcterms:modified>
</cp:coreProperties>
</file>